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43715" w14:textId="77777777" w:rsidR="00A63FBC" w:rsidRDefault="00A63FBC" w:rsidP="214F764B">
      <w:pPr>
        <w:jc w:val="right"/>
      </w:pPr>
      <w:bookmarkStart w:id="0" w:name="_GoBack"/>
      <w:bookmarkEnd w:id="0"/>
    </w:p>
    <w:p w14:paraId="0FE12C0A" w14:textId="70C2E78E" w:rsidR="007260A5" w:rsidRPr="008B683D" w:rsidRDefault="214F764B" w:rsidP="214F764B">
      <w:pPr>
        <w:jc w:val="right"/>
      </w:pPr>
      <w:r w:rsidRPr="214F764B">
        <w:t xml:space="preserve">Załącznik nr 4 Regulaminu naboru przedsiębiorców na </w:t>
      </w:r>
      <w:r w:rsidR="003F4C42">
        <w:t>międzynarodowe</w:t>
      </w:r>
      <w:r w:rsidR="00575CBF">
        <w:t xml:space="preserve">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42109BCE" w:rsidR="007260A5" w:rsidRDefault="00EE2BBD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8B683D">
        <w:rPr>
          <w:rFonts w:cstheme="minorHAnsi"/>
        </w:rPr>
        <w:t>przedsiębiorstwo, które reprezentuj</w:t>
      </w:r>
      <w:r w:rsidR="00E7101D">
        <w:rPr>
          <w:rFonts w:cstheme="minorHAnsi"/>
        </w:rPr>
        <w:t>ę</w:t>
      </w:r>
      <w:r w:rsidRPr="008B683D">
        <w:rPr>
          <w:rFonts w:cstheme="minorHAnsi"/>
        </w:rPr>
        <w:t xml:space="preserve"> spełnia wszystkie kryteria</w:t>
      </w:r>
      <w:r w:rsidRPr="008B683D">
        <w:rPr>
          <w:rStyle w:val="Odwoanieprzypisudolnego"/>
          <w:rFonts w:cstheme="minorHAnsi"/>
        </w:rPr>
        <w:footnoteReference w:id="1"/>
      </w:r>
      <w:r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</w:p>
    <w:p w14:paraId="621E8805" w14:textId="77777777" w:rsidR="00FC62F3" w:rsidRPr="00A23E55" w:rsidRDefault="00FC62F3" w:rsidP="00FC62F3">
      <w:pPr>
        <w:spacing w:after="20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sz w:val="18"/>
          <w:szCs w:val="18"/>
        </w:rPr>
        <w:t xml:space="preserve">Poniższe dane </w:t>
      </w:r>
      <w:r w:rsidRPr="00A23E55">
        <w:rPr>
          <w:rFonts w:cstheme="minorHAnsi"/>
          <w:i/>
          <w:iCs/>
          <w:sz w:val="18"/>
          <w:szCs w:val="18"/>
        </w:rPr>
        <w:t>proszę wypełnić zgodnie z Instrukcj</w:t>
      </w:r>
      <w:r>
        <w:rPr>
          <w:rFonts w:cstheme="minorHAnsi"/>
          <w:i/>
          <w:iCs/>
          <w:sz w:val="18"/>
          <w:szCs w:val="18"/>
        </w:rPr>
        <w:t>ą</w:t>
      </w:r>
      <w:r w:rsidRPr="00A23E55">
        <w:rPr>
          <w:rFonts w:cstheme="minorHAnsi"/>
          <w:i/>
          <w:iCs/>
          <w:sz w:val="18"/>
          <w:szCs w:val="18"/>
        </w:rPr>
        <w:t xml:space="preserve"> wypełniania danych stosowanych do określenia statusu przedsiębiorstwa</w:t>
      </w:r>
      <w:r>
        <w:rPr>
          <w:rFonts w:cstheme="minorHAnsi"/>
          <w:i/>
          <w:iCs/>
          <w:sz w:val="18"/>
          <w:szCs w:val="18"/>
        </w:rPr>
        <w:t>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8974"/>
      </w:tblGrid>
      <w:tr w:rsidR="00FC62F3" w:rsidRPr="00BB70D4" w14:paraId="1005D867" w14:textId="77777777" w:rsidTr="00AC61D2">
        <w:trPr>
          <w:trHeight w:val="324"/>
        </w:trPr>
        <w:tc>
          <w:tcPr>
            <w:tcW w:w="524" w:type="dxa"/>
            <w:vAlign w:val="center"/>
          </w:tcPr>
          <w:p w14:paraId="48551882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039A1443" w14:textId="77777777" w:rsidR="00FC62F3" w:rsidRDefault="00FC62F3" w:rsidP="00AC61D2">
            <w:pPr>
              <w:ind w:left="192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proofErr w:type="spellStart"/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Mikroprzedsiębiorcy</w:t>
            </w:r>
            <w:proofErr w:type="spellEnd"/>
          </w:p>
          <w:p w14:paraId="49080A6F" w14:textId="77777777" w:rsidR="00FC62F3" w:rsidRPr="00AB2FF2" w:rsidRDefault="00FC62F3" w:rsidP="00AC61D2">
            <w:pPr>
              <w:ind w:left="192"/>
              <w:rPr>
                <w:i/>
                <w:iCs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Mikroprzedsiębiorstwo definiuje się jako przedsiębiorstwo, które zatrudnia mniej niż 10 pracowników i którego roczny obrót lub roczna suma bilansowa nie przekracza 2 milionów EUR.</w:t>
            </w:r>
          </w:p>
          <w:p w14:paraId="548511B9" w14:textId="77777777" w:rsidR="00FC62F3" w:rsidRPr="00AB2FF2" w:rsidRDefault="00FC62F3" w:rsidP="00AC61D2">
            <w:pPr>
              <w:ind w:left="192"/>
              <w:rPr>
                <w:rFonts w:cstheme="minorHAnsi"/>
                <w:b/>
                <w:bCs/>
                <w:i/>
                <w:iCs/>
                <w:spacing w:val="20"/>
                <w:sz w:val="18"/>
                <w:szCs w:val="18"/>
              </w:rPr>
            </w:pPr>
          </w:p>
        </w:tc>
      </w:tr>
      <w:tr w:rsidR="00FC62F3" w:rsidRPr="00BB70D4" w14:paraId="69B280B4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4B4B9400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79A0C3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Małego przedsiębiorcy</w:t>
            </w:r>
          </w:p>
          <w:p w14:paraId="2E192DBC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2"/>
                <w:szCs w:val="12"/>
              </w:rPr>
            </w:pPr>
            <w:r w:rsidRPr="00AB2FF2">
              <w:rPr>
                <w:i/>
                <w:iCs/>
                <w:sz w:val="16"/>
                <w:szCs w:val="16"/>
              </w:rPr>
              <w:t>Małe przedsiębiorstwo definiuje się jako przedsiębiorstwo, które zatrudnia mniej niż 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lub roczna suma bilansowa nie przekracza 10 milionów EUR.</w:t>
            </w:r>
          </w:p>
          <w:p w14:paraId="16FC576C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  <w:tr w:rsidR="00FC62F3" w:rsidRPr="00BB70D4" w14:paraId="45AB5AF6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00007B9F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932A66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Średniego przedsiębiorcy</w:t>
            </w:r>
          </w:p>
          <w:p w14:paraId="01CE6845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Średnie przedsiębiorstwo definiuje się jako przedsiębiorstwo, które zatrudnia mniej niż 250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nie przekracza 50 milionów EUR lub roczna suma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AB2FF2">
              <w:rPr>
                <w:i/>
                <w:iCs/>
                <w:sz w:val="16"/>
                <w:szCs w:val="16"/>
              </w:rPr>
              <w:t>bilansowa nie przekracza 43 milionów EUR.</w:t>
            </w:r>
          </w:p>
          <w:p w14:paraId="6682DED4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</w:tbl>
    <w:p w14:paraId="59CD6815" w14:textId="77777777" w:rsidR="00FC62F3" w:rsidRPr="00C71427" w:rsidRDefault="00FC62F3" w:rsidP="00FC62F3">
      <w:pPr>
        <w:pStyle w:val="Akapitzlist"/>
        <w:spacing w:line="360" w:lineRule="auto"/>
        <w:ind w:right="141" w:firstLine="696"/>
        <w:rPr>
          <w:rFonts w:cstheme="minorHAnsi"/>
          <w:i/>
          <w:iCs/>
          <w:sz w:val="6"/>
          <w:szCs w:val="6"/>
        </w:rPr>
      </w:pPr>
    </w:p>
    <w:p w14:paraId="381EC9DE" w14:textId="77777777" w:rsidR="00FC62F3" w:rsidRDefault="00FC62F3" w:rsidP="00FC62F3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10331421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Czy jest przedsiębiorstwo, które reprezentuje jest przedsiębiorstwem samodzielnym/niezależnym?</w:t>
      </w:r>
    </w:p>
    <w:p w14:paraId="1297FE99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</w:p>
    <w:p w14:paraId="6C0EE76E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□ tak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□ nie</w:t>
      </w:r>
      <w:r>
        <w:rPr>
          <w:rFonts w:cs="Calibri"/>
          <w:sz w:val="20"/>
          <w:szCs w:val="20"/>
        </w:rPr>
        <w:tab/>
      </w:r>
    </w:p>
    <w:p w14:paraId="12D15B7A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</w:p>
    <w:p w14:paraId="04AF1C2F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Pozostaje w relacji przedsiębiorstw/podmiotów partnerskich z: </w:t>
      </w:r>
    </w:p>
    <w:p w14:paraId="4CD8E7C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212"/>
        <w:gridCol w:w="2537"/>
        <w:gridCol w:w="3119"/>
      </w:tblGrid>
      <w:tr w:rsidR="00FC62F3" w14:paraId="107AFA01" w14:textId="77777777" w:rsidTr="00AC61D2">
        <w:tc>
          <w:tcPr>
            <w:tcW w:w="630" w:type="dxa"/>
            <w:shd w:val="clear" w:color="auto" w:fill="D9D9D9"/>
          </w:tcPr>
          <w:p w14:paraId="384099A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212" w:type="dxa"/>
            <w:shd w:val="clear" w:color="auto" w:fill="D9D9D9"/>
          </w:tcPr>
          <w:p w14:paraId="215480A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partnerskiego </w:t>
            </w:r>
          </w:p>
        </w:tc>
        <w:tc>
          <w:tcPr>
            <w:tcW w:w="2537" w:type="dxa"/>
            <w:shd w:val="clear" w:color="auto" w:fill="D9D9D9"/>
          </w:tcPr>
          <w:p w14:paraId="41D760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7EAB662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45FEA2E6" w14:textId="77777777" w:rsidTr="00AC61D2">
        <w:tc>
          <w:tcPr>
            <w:tcW w:w="630" w:type="dxa"/>
          </w:tcPr>
          <w:p w14:paraId="58D5BA6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212" w:type="dxa"/>
          </w:tcPr>
          <w:p w14:paraId="1A5BCFB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3B727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6A3562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2C4FD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54BC1E35" w14:textId="77777777" w:rsidR="00FC62F3" w:rsidRDefault="00FC62F3" w:rsidP="00FC62F3">
      <w:pPr>
        <w:tabs>
          <w:tab w:val="left" w:pos="952"/>
        </w:tabs>
        <w:rPr>
          <w:rFonts w:cs="Calibri"/>
          <w:sz w:val="20"/>
          <w:szCs w:val="20"/>
        </w:rPr>
      </w:pPr>
    </w:p>
    <w:p w14:paraId="4FDFAA20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528E636B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3B88D8E3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Pozostaje w relacji przedsiębiorstw/podmiotów powiązanych z:</w:t>
      </w:r>
    </w:p>
    <w:p w14:paraId="0BF54E3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193"/>
        <w:gridCol w:w="2551"/>
        <w:gridCol w:w="3119"/>
      </w:tblGrid>
      <w:tr w:rsidR="00FC62F3" w14:paraId="06BDE953" w14:textId="77777777" w:rsidTr="00AC61D2">
        <w:tc>
          <w:tcPr>
            <w:tcW w:w="635" w:type="dxa"/>
            <w:shd w:val="clear" w:color="auto" w:fill="D9D9D9"/>
          </w:tcPr>
          <w:p w14:paraId="5CC64D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193" w:type="dxa"/>
            <w:shd w:val="clear" w:color="auto" w:fill="D9D9D9"/>
          </w:tcPr>
          <w:p w14:paraId="3EAA39E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powiązanego </w:t>
            </w:r>
          </w:p>
        </w:tc>
        <w:tc>
          <w:tcPr>
            <w:tcW w:w="2551" w:type="dxa"/>
            <w:shd w:val="clear" w:color="auto" w:fill="D9D9D9"/>
          </w:tcPr>
          <w:p w14:paraId="237D053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0E3E4A8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02B5E85D" w14:textId="77777777" w:rsidTr="00AC61D2">
        <w:trPr>
          <w:trHeight w:val="60"/>
        </w:trPr>
        <w:tc>
          <w:tcPr>
            <w:tcW w:w="635" w:type="dxa"/>
          </w:tcPr>
          <w:p w14:paraId="3EACC52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193" w:type="dxa"/>
          </w:tcPr>
          <w:p w14:paraId="0515601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014E95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47856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D62E2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79FE8DE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CB53F26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004495FC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23A9DB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DC16605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F73D5A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19D89A60" w14:textId="77777777" w:rsidR="00FC62F3" w:rsidRDefault="00FC62F3" w:rsidP="00FC62F3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Dane stosowane do określenia kategorii MŚP </w:t>
      </w:r>
      <w:r w:rsidRPr="00C15EF7">
        <w:rPr>
          <w:rFonts w:cs="Calibri"/>
          <w:b/>
          <w:bCs/>
          <w:sz w:val="20"/>
          <w:szCs w:val="20"/>
        </w:rPr>
        <w:t>(z uwzględnieniem podmiotów partnerskich/powiązanych)</w:t>
      </w:r>
    </w:p>
    <w:p w14:paraId="25A7109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75"/>
        <w:gridCol w:w="2381"/>
        <w:gridCol w:w="1915"/>
      </w:tblGrid>
      <w:tr w:rsidR="00FC62F3" w14:paraId="063D880A" w14:textId="77777777" w:rsidTr="00AC61D2">
        <w:tc>
          <w:tcPr>
            <w:tcW w:w="2427" w:type="dxa"/>
            <w:shd w:val="clear" w:color="auto" w:fill="D9D9D9"/>
          </w:tcPr>
          <w:p w14:paraId="1534682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9D9D9"/>
          </w:tcPr>
          <w:p w14:paraId="168C0D8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ostatnim okresie obrachunkowym</w:t>
            </w:r>
          </w:p>
        </w:tc>
        <w:tc>
          <w:tcPr>
            <w:tcW w:w="2381" w:type="dxa"/>
            <w:shd w:val="clear" w:color="auto" w:fill="D9D9D9"/>
          </w:tcPr>
          <w:p w14:paraId="15EF2BA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poprzednim okresie obrachunkowym </w:t>
            </w:r>
          </w:p>
        </w:tc>
        <w:tc>
          <w:tcPr>
            <w:tcW w:w="1915" w:type="dxa"/>
            <w:shd w:val="clear" w:color="auto" w:fill="D9D9D9"/>
          </w:tcPr>
          <w:p w14:paraId="136AE0C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okresie obrachunkowym za drugi rok wstecz od ostatniego okresu obrachunkowego </w:t>
            </w:r>
          </w:p>
        </w:tc>
      </w:tr>
      <w:tr w:rsidR="00FC62F3" w14:paraId="116DB9CB" w14:textId="77777777" w:rsidTr="00AC61D2">
        <w:tc>
          <w:tcPr>
            <w:tcW w:w="2427" w:type="dxa"/>
            <w:shd w:val="clear" w:color="auto" w:fill="D9D9D9"/>
          </w:tcPr>
          <w:p w14:paraId="01988A0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Okresy obrachunkowe</w:t>
            </w:r>
          </w:p>
        </w:tc>
        <w:tc>
          <w:tcPr>
            <w:tcW w:w="2775" w:type="dxa"/>
          </w:tcPr>
          <w:p w14:paraId="53F3F05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5057B2C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72C06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04B30A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5F95D08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5E760525" w14:textId="77777777" w:rsidTr="00AC61D2">
        <w:trPr>
          <w:trHeight w:val="747"/>
        </w:trPr>
        <w:tc>
          <w:tcPr>
            <w:tcW w:w="2427" w:type="dxa"/>
            <w:shd w:val="clear" w:color="auto" w:fill="D9D9D9"/>
          </w:tcPr>
          <w:p w14:paraId="397D4E1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Wielkość zatrudnienia RJP</w:t>
            </w:r>
          </w:p>
          <w:p w14:paraId="17292AF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</w:tcPr>
          <w:p w14:paraId="2162D79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7F5B81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8A403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27395B7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32285B9C" w14:textId="77777777" w:rsidTr="00AC61D2">
        <w:tc>
          <w:tcPr>
            <w:tcW w:w="2427" w:type="dxa"/>
            <w:shd w:val="clear" w:color="auto" w:fill="D9D9D9"/>
          </w:tcPr>
          <w:p w14:paraId="70B0496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Obrót netto w tys. EUR na koniec okresu obrachunkowego</w:t>
            </w:r>
          </w:p>
        </w:tc>
        <w:tc>
          <w:tcPr>
            <w:tcW w:w="2775" w:type="dxa"/>
          </w:tcPr>
          <w:p w14:paraId="35FC38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81DCD9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1A654E9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3B84887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6740B0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CD7140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6BD2471E" w14:textId="77777777" w:rsidTr="00AC61D2">
        <w:tc>
          <w:tcPr>
            <w:tcW w:w="2427" w:type="dxa"/>
            <w:shd w:val="clear" w:color="auto" w:fill="D9D9D9"/>
          </w:tcPr>
          <w:p w14:paraId="514F4E4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Suma aktywów bilansu w tys. EUR na koniec okresu obrachunkowego</w:t>
            </w:r>
          </w:p>
        </w:tc>
        <w:tc>
          <w:tcPr>
            <w:tcW w:w="2775" w:type="dxa"/>
          </w:tcPr>
          <w:p w14:paraId="6A7BEFF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FB274B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C35102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AB8DF4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159F15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28D8FC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235FBB1" w14:textId="77777777" w:rsidR="00FC62F3" w:rsidRPr="008B683D" w:rsidRDefault="00FC62F3" w:rsidP="00FC62F3">
      <w:pPr>
        <w:spacing w:after="200" w:line="276" w:lineRule="auto"/>
        <w:jc w:val="both"/>
        <w:rPr>
          <w:rFonts w:cstheme="minorHAnsi"/>
        </w:rPr>
      </w:pP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1FE7B8" w16cex:dateUtc="2024-08-22T15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29DD7" w14:textId="77777777" w:rsidR="006127DE" w:rsidRDefault="006127DE" w:rsidP="000267F3">
      <w:r>
        <w:separator/>
      </w:r>
    </w:p>
  </w:endnote>
  <w:endnote w:type="continuationSeparator" w:id="0">
    <w:p w14:paraId="765C21E9" w14:textId="77777777" w:rsidR="006127DE" w:rsidRDefault="006127DE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FDD33" w14:textId="77777777" w:rsidR="00DD35BF" w:rsidRDefault="00DD3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C7C37" w14:textId="77777777" w:rsidR="00DD35BF" w:rsidRDefault="00DD3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CD0B6" w14:textId="77777777" w:rsidR="006127DE" w:rsidRDefault="006127DE" w:rsidP="000267F3">
      <w:r>
        <w:separator/>
      </w:r>
    </w:p>
  </w:footnote>
  <w:footnote w:type="continuationSeparator" w:id="0">
    <w:p w14:paraId="0DC4280A" w14:textId="77777777" w:rsidR="006127DE" w:rsidRDefault="006127DE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E2BBD">
        <w:rPr>
          <w:sz w:val="16"/>
          <w:szCs w:val="16"/>
        </w:rPr>
        <w:t>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0D619" w14:textId="77777777" w:rsidR="00DD35BF" w:rsidRDefault="00DD35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A7695" w14:textId="48D94847" w:rsidR="009C4040" w:rsidRDefault="00DD35BF" w:rsidP="009C4040">
    <w:pPr>
      <w:pStyle w:val="Nagwek"/>
      <w:jc w:val="center"/>
    </w:pPr>
    <w:r w:rsidRPr="00DD35BF">
      <w:rPr>
        <w:noProof/>
        <w:lang w:eastAsia="pl-PL"/>
      </w:rPr>
      <w:drawing>
        <wp:inline distT="0" distB="0" distL="0" distR="0" wp14:anchorId="03558269" wp14:editId="235BFE0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8011B" w14:textId="77777777" w:rsidR="00DD35BF" w:rsidRDefault="00DD3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106ECF"/>
    <w:rsid w:val="00132313"/>
    <w:rsid w:val="00155737"/>
    <w:rsid w:val="0017156F"/>
    <w:rsid w:val="001C56BA"/>
    <w:rsid w:val="002123A8"/>
    <w:rsid w:val="00231777"/>
    <w:rsid w:val="00247C3B"/>
    <w:rsid w:val="002515D2"/>
    <w:rsid w:val="002A0261"/>
    <w:rsid w:val="00371A59"/>
    <w:rsid w:val="003824DB"/>
    <w:rsid w:val="0039630A"/>
    <w:rsid w:val="003A4C1D"/>
    <w:rsid w:val="003D3E07"/>
    <w:rsid w:val="003F4C42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41574"/>
    <w:rsid w:val="0068070F"/>
    <w:rsid w:val="006869EA"/>
    <w:rsid w:val="006873DC"/>
    <w:rsid w:val="006A0C2A"/>
    <w:rsid w:val="006D129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80280E"/>
    <w:rsid w:val="0083180A"/>
    <w:rsid w:val="00875803"/>
    <w:rsid w:val="00881BA6"/>
    <w:rsid w:val="00893390"/>
    <w:rsid w:val="008958E0"/>
    <w:rsid w:val="008B0DA8"/>
    <w:rsid w:val="008B683D"/>
    <w:rsid w:val="008E656F"/>
    <w:rsid w:val="008F140E"/>
    <w:rsid w:val="009071AD"/>
    <w:rsid w:val="009755C7"/>
    <w:rsid w:val="00992F32"/>
    <w:rsid w:val="009C4040"/>
    <w:rsid w:val="00A1257D"/>
    <w:rsid w:val="00A63FBC"/>
    <w:rsid w:val="00A8045E"/>
    <w:rsid w:val="00A85E9A"/>
    <w:rsid w:val="00A879DF"/>
    <w:rsid w:val="00AA06E2"/>
    <w:rsid w:val="00AD5C5C"/>
    <w:rsid w:val="00BA52FF"/>
    <w:rsid w:val="00BA7436"/>
    <w:rsid w:val="00C1444B"/>
    <w:rsid w:val="00C427AB"/>
    <w:rsid w:val="00C6069A"/>
    <w:rsid w:val="00C762D1"/>
    <w:rsid w:val="00C81E1E"/>
    <w:rsid w:val="00CF1035"/>
    <w:rsid w:val="00D624D5"/>
    <w:rsid w:val="00DA77C6"/>
    <w:rsid w:val="00DD106E"/>
    <w:rsid w:val="00DD35BF"/>
    <w:rsid w:val="00E7101D"/>
    <w:rsid w:val="00EE2BBD"/>
    <w:rsid w:val="00F624DA"/>
    <w:rsid w:val="00F84812"/>
    <w:rsid w:val="00FC502E"/>
    <w:rsid w:val="00FC62F3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FC6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1b3210-f2c8-4e79-a177-2861d3e86c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7F2B504B5904EA33347F3102469B0" ma:contentTypeVersion="18" ma:contentTypeDescription="Utwórz nowy dokument." ma:contentTypeScope="" ma:versionID="e8b913f167bd6d52189fdf7c6b8e4e02">
  <xsd:schema xmlns:xsd="http://www.w3.org/2001/XMLSchema" xmlns:xs="http://www.w3.org/2001/XMLSchema" xmlns:p="http://schemas.microsoft.com/office/2006/metadata/properties" xmlns:ns3="2e1b3210-f2c8-4e79-a177-2861d3e86c72" xmlns:ns4="9426566c-11b5-4f61-975c-b8a96a5520c8" targetNamespace="http://schemas.microsoft.com/office/2006/metadata/properties" ma:root="true" ma:fieldsID="d75cf7b7bee3985d95f11cca1a7f8ca3" ns3:_="" ns4:_="">
    <xsd:import namespace="2e1b3210-f2c8-4e79-a177-2861d3e86c72"/>
    <xsd:import namespace="9426566c-11b5-4f61-975c-b8a96a5520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b3210-f2c8-4e79-a177-2861d3e86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6566c-11b5-4f61-975c-b8a96a552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25CA2-1BA3-46B3-907C-B0C3C55A4942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9426566c-11b5-4f61-975c-b8a96a5520c8"/>
    <ds:schemaRef ds:uri="http://schemas.microsoft.com/office/infopath/2007/PartnerControls"/>
    <ds:schemaRef ds:uri="http://schemas.openxmlformats.org/package/2006/metadata/core-properties"/>
    <ds:schemaRef ds:uri="2e1b3210-f2c8-4e79-a177-2861d3e86c7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B0DE1C-80A2-42C0-A7B1-0588752B9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b3210-f2c8-4e79-a177-2861d3e86c72"/>
    <ds:schemaRef ds:uri="9426566c-11b5-4f61-975c-b8a96a552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B8A1C5-8001-429E-A293-CC407522D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Niemiec</dc:creator>
  <cp:lastModifiedBy>Lisowska Aleksandra</cp:lastModifiedBy>
  <cp:revision>2</cp:revision>
  <cp:lastPrinted>2024-04-05T08:48:00Z</cp:lastPrinted>
  <dcterms:created xsi:type="dcterms:W3CDTF">2026-06-02T11:10:00Z</dcterms:created>
  <dcterms:modified xsi:type="dcterms:W3CDTF">2026-06-02T11:10:00Z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0x01010095C7F2B504B5904EA33347F3102469B0</vt:lpwstr>
  </property>
</Properties>
</file>